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78753E" w:rsidP="00E92613" w:rsidRDefault="00E92613" w14:paraId="28289EDA" w14:textId="28D46447">
      <w:pPr>
        <w:jc w:val="center"/>
      </w:pPr>
      <w:r>
        <w:t>ICPE Technical Staff</w:t>
      </w:r>
    </w:p>
    <w:p w:rsidR="00E92613" w:rsidP="00E92613" w:rsidRDefault="00E92613" w14:paraId="39E78413" w14:textId="4D6BBE01">
      <w:pPr>
        <w:jc w:val="center"/>
      </w:pPr>
      <w:r>
        <w:t>Parallel Sessions Instruction Sheet</w:t>
      </w:r>
    </w:p>
    <w:p w:rsidR="00E92613" w:rsidP="00E92613" w:rsidRDefault="00E92613" w14:paraId="3964FF16" w14:textId="46234AFE">
      <w:r>
        <w:t>This document outlines technical staff instructions for each session.</w:t>
      </w:r>
      <w:r w:rsidR="00A70EF4">
        <w:t xml:space="preserve"> </w:t>
      </w:r>
    </w:p>
    <w:p w:rsidRPr="00BF1D90" w:rsidR="00A70EF4" w:rsidP="00E92613" w:rsidRDefault="00A70EF4" w14:paraId="5300CD29" w14:textId="09F0AEAA">
      <w:pPr>
        <w:rPr>
          <w:b/>
          <w:bCs/>
          <w:sz w:val="28"/>
          <w:szCs w:val="28"/>
        </w:rPr>
      </w:pPr>
      <w:r w:rsidRPr="00BF1D90">
        <w:rPr>
          <w:b/>
          <w:bCs/>
          <w:sz w:val="28"/>
          <w:szCs w:val="28"/>
        </w:rPr>
        <w:t>Emergency Contacts:</w:t>
      </w:r>
    </w:p>
    <w:p w:rsidRPr="00A70EF4" w:rsidR="00A70EF4" w:rsidP="00E92613" w:rsidRDefault="00A70EF4" w14:paraId="6199945F" w14:textId="6AF1417A">
      <w:r w:rsidR="13E9913D">
        <w:rPr/>
        <w:t>In case of anything happening that you need help for, please contact:</w:t>
      </w:r>
      <w:r>
        <w:br/>
      </w:r>
      <w:r w:rsidR="13E9913D">
        <w:rPr/>
        <w:t xml:space="preserve">Thomas Dixon </w:t>
      </w:r>
      <w:r>
        <w:br/>
      </w:r>
      <w:r w:rsidR="13E9913D">
        <w:rPr/>
        <w:t xml:space="preserve">Jacinta den Besten </w:t>
      </w:r>
    </w:p>
    <w:p w:rsidRPr="00BF1D90" w:rsidR="00E92613" w:rsidP="00E92613" w:rsidRDefault="00A70EF4" w14:paraId="3DC8F4F1" w14:textId="5C7F64F5">
      <w:pPr>
        <w:rPr>
          <w:b/>
          <w:bCs/>
          <w:sz w:val="28"/>
          <w:szCs w:val="28"/>
        </w:rPr>
      </w:pPr>
      <w:r w:rsidRPr="00BF1D90">
        <w:rPr>
          <w:b/>
          <w:bCs/>
          <w:sz w:val="28"/>
          <w:szCs w:val="28"/>
        </w:rPr>
        <w:t>Timeline and Runsheet</w:t>
      </w:r>
    </w:p>
    <w:p w:rsidR="00A70EF4" w:rsidP="00E92613" w:rsidRDefault="00A70EF4" w14:paraId="1E50F687" w14:textId="459BD3A2">
      <w:r>
        <w:t>For each session you are allocated to, you will be given a run-sheet of who is to be presenting. It is not up to you to introduce speakers</w:t>
      </w:r>
      <w:r w:rsidR="00D3214B">
        <w:t xml:space="preserve"> or ‘run’ the session, you are primarily there to share the pre-recorded videos, help the chair keep time, and manage any technical issues that come up.</w:t>
      </w:r>
    </w:p>
    <w:p w:rsidR="00A70EF4" w:rsidP="00E92613" w:rsidRDefault="00A70EF4" w14:paraId="2AC6562F" w14:textId="0612D0FC">
      <w:pPr>
        <w:rPr>
          <w:b/>
          <w:bCs/>
        </w:rPr>
      </w:pPr>
      <w:r>
        <w:rPr>
          <w:b/>
          <w:bCs/>
        </w:rPr>
        <w:t>Before the Session</w:t>
      </w:r>
    </w:p>
    <w:p w:rsidR="00346128" w:rsidP="00E92613" w:rsidRDefault="00D3214B" w14:paraId="10D183BC" w14:textId="50B78A1A">
      <w:r>
        <w:t xml:space="preserve">You should arrive to the zoom meeting 15 minutes before it is scheduled to begin. You will have host access to the zoom meeting, so it will begin automatically when you click the link. If this does not happen, contact Tom Dixon ASAP. The </w:t>
      </w:r>
      <w:r>
        <w:rPr>
          <w:b/>
          <w:bCs/>
        </w:rPr>
        <w:t>emergency backup</w:t>
      </w:r>
      <w:r>
        <w:t xml:space="preserve"> is to log in to the account that created the zoom meeting; all logins are in the ‘zoom links master’ spreadsheet.</w:t>
      </w:r>
    </w:p>
    <w:p w:rsidR="00D3214B" w:rsidP="00E92613" w:rsidRDefault="00304B14" w14:paraId="310FC3C1" w14:textId="2D6A2252">
      <w:r w:rsidR="13E9913D">
        <w:rPr/>
        <w:t xml:space="preserve">Until the session is close to beginning, you should only admit </w:t>
      </w:r>
      <w:r w:rsidRPr="13E9913D" w:rsidR="13E9913D">
        <w:rPr>
          <w:b w:val="1"/>
          <w:bCs w:val="1"/>
        </w:rPr>
        <w:t>chairs and presenters</w:t>
      </w:r>
      <w:r w:rsidR="13E9913D">
        <w:rPr/>
        <w:t xml:space="preserve">. The name (and registration number) of each host is in the </w:t>
      </w:r>
      <w:proofErr w:type="spellStart"/>
      <w:r w:rsidR="13E9913D">
        <w:rPr/>
        <w:t>runsheet</w:t>
      </w:r>
      <w:proofErr w:type="spellEnd"/>
      <w:r w:rsidR="13E9913D">
        <w:rPr/>
        <w:t xml:space="preserve"> for each meeting. It is preferable if each person changes their name to include their registration number – this will be communicated to them, but you will need to remind them.</w:t>
      </w:r>
    </w:p>
    <w:p w:rsidR="13E9913D" w:rsidP="13E9913D" w:rsidRDefault="13E9913D" w14:paraId="2EA32E42" w14:textId="15C5B273">
      <w:pPr>
        <w:pStyle w:val="Normal"/>
      </w:pPr>
      <w:r w:rsidR="13E9913D">
        <w:rPr/>
        <w:t xml:space="preserve">You should make </w:t>
      </w:r>
      <w:r w:rsidRPr="13E9913D" w:rsidR="13E9913D">
        <w:rPr>
          <w:b w:val="1"/>
          <w:bCs w:val="1"/>
        </w:rPr>
        <w:t>all presenters and chairs</w:t>
      </w:r>
      <w:r w:rsidR="13E9913D">
        <w:rPr>
          <w:b w:val="0"/>
          <w:bCs w:val="0"/>
        </w:rPr>
        <w:t xml:space="preserve"> co-hosts by clicking on the option in the participants panel;</w:t>
      </w:r>
    </w:p>
    <w:p w:rsidR="13E9913D" w:rsidP="13E9913D" w:rsidRDefault="13E9913D" w14:paraId="0FA8AFB5" w14:textId="3A3A7AE2">
      <w:pPr>
        <w:pStyle w:val="Normal"/>
      </w:pPr>
      <w:r>
        <w:drawing>
          <wp:inline wp14:editId="54DE6804" wp14:anchorId="04BF1614">
            <wp:extent cx="2400300" cy="2543175"/>
            <wp:effectExtent l="0" t="0" r="0" b="0"/>
            <wp:docPr id="728835281" name="" title=""/>
            <wp:cNvGraphicFramePr>
              <a:graphicFrameLocks noChangeAspect="1"/>
            </wp:cNvGraphicFramePr>
            <a:graphic>
              <a:graphicData uri="http://schemas.openxmlformats.org/drawingml/2006/picture">
                <pic:pic>
                  <pic:nvPicPr>
                    <pic:cNvPr id="0" name=""/>
                    <pic:cNvPicPr/>
                  </pic:nvPicPr>
                  <pic:blipFill>
                    <a:blip r:embed="R2230510482084a86">
                      <a:extLst>
                        <a:ext xmlns:a="http://schemas.openxmlformats.org/drawingml/2006/main" uri="{28A0092B-C50C-407E-A947-70E740481C1C}">
                          <a14:useLocalDpi val="0"/>
                        </a:ext>
                      </a:extLst>
                    </a:blip>
                    <a:stretch>
                      <a:fillRect/>
                    </a:stretch>
                  </pic:blipFill>
                  <pic:spPr>
                    <a:xfrm>
                      <a:off x="0" y="0"/>
                      <a:ext cx="2400300" cy="2543175"/>
                    </a:xfrm>
                    <a:prstGeom prst="rect">
                      <a:avLst/>
                    </a:prstGeom>
                  </pic:spPr>
                </pic:pic>
              </a:graphicData>
            </a:graphic>
          </wp:inline>
        </w:drawing>
      </w:r>
    </w:p>
    <w:p w:rsidR="13E9913D" w:rsidP="13E9913D" w:rsidRDefault="13E9913D" w14:paraId="3C53C4B5" w14:textId="5CA8A675">
      <w:pPr>
        <w:pStyle w:val="Normal"/>
      </w:pPr>
      <w:r w:rsidR="13E9913D">
        <w:rPr/>
        <w:t xml:space="preserve">You should click the arrow next to the share screen button: </w:t>
      </w:r>
    </w:p>
    <w:p w:rsidR="13E9913D" w:rsidP="13E9913D" w:rsidRDefault="13E9913D" w14:paraId="1D6B860B" w14:textId="31E14318">
      <w:pPr>
        <w:pStyle w:val="Normal"/>
      </w:pPr>
      <w:r>
        <w:drawing>
          <wp:inline wp14:editId="0843D590" wp14:anchorId="578B36E6">
            <wp:extent cx="1076475" cy="704948"/>
            <wp:effectExtent l="0" t="0" r="9525" b="0"/>
            <wp:docPr id="870162003" name="Picture 3" descr="A screenshot of a video game&#10;&#10;Description automatically generated with medium confidence" title=""/>
            <wp:cNvGraphicFramePr>
              <a:graphicFrameLocks noChangeAspect="1"/>
            </wp:cNvGraphicFramePr>
            <a:graphic>
              <a:graphicData uri="http://schemas.openxmlformats.org/drawingml/2006/picture">
                <pic:pic>
                  <pic:nvPicPr>
                    <pic:cNvPr id="0" name="Picture 3"/>
                    <pic:cNvPicPr/>
                  </pic:nvPicPr>
                  <pic:blipFill>
                    <a:blip r:embed="Rcce1923d65c243bc">
                      <a:extLst>
                        <a:ext xmlns:a="http://schemas.openxmlformats.org/drawingml/2006/main" uri="{28A0092B-C50C-407E-A947-70E740481C1C}">
                          <a14:useLocalDpi val="0"/>
                        </a:ext>
                      </a:extLst>
                    </a:blip>
                    <a:stretch>
                      <a:fillRect/>
                    </a:stretch>
                  </pic:blipFill>
                  <pic:spPr xmlns:pic="http://schemas.openxmlformats.org/drawingml/2006/picture">
                    <a:xfrm xmlns:a="http://schemas.openxmlformats.org/drawingml/2006/main" rot="0" flipH="0" flipV="0">
                      <a:off x="0" y="0"/>
                      <a:ext cx="1076475" cy="704948"/>
                    </a:xfrm>
                    <a:prstGeom xmlns:a="http://schemas.openxmlformats.org/drawingml/2006/main" prst="rect">
                      <a:avLst/>
                    </a:prstGeom>
                  </pic:spPr>
                </pic:pic>
              </a:graphicData>
            </a:graphic>
          </wp:inline>
        </w:drawing>
      </w:r>
    </w:p>
    <w:p w:rsidR="13E9913D" w:rsidP="13E9913D" w:rsidRDefault="13E9913D" w14:paraId="33AF2CC8" w14:textId="404A0A75">
      <w:pPr>
        <w:pStyle w:val="Normal"/>
      </w:pPr>
      <w:r w:rsidR="13E9913D">
        <w:rPr/>
        <w:t xml:space="preserve">And make sure share screen is set to ‘host only’. This means that only you </w:t>
      </w:r>
      <w:r w:rsidRPr="13E9913D" w:rsidR="13E9913D">
        <w:rPr>
          <w:b w:val="1"/>
          <w:bCs w:val="1"/>
        </w:rPr>
        <w:t>and the co-hosts can share screen.</w:t>
      </w:r>
    </w:p>
    <w:p w:rsidR="00304B14" w:rsidP="00E92613" w:rsidRDefault="00304B14" w14:paraId="527687EF" w14:textId="4756E73B">
      <w:r>
        <w:t>You should introduce yourself to the chair, and say that you are going to be the technical support for the session. If possible, ask the presenters who are presenting live to check that they can share-screen correctly.</w:t>
      </w:r>
    </w:p>
    <w:p w:rsidR="00C925CE" w:rsidP="00E92613" w:rsidRDefault="00C925CE" w14:paraId="6BF190A8" w14:textId="6EFC6BDF">
      <w:r>
        <w:t>You should also check that the meeting is recording: you can see this by there being a little recording symbol in the top corner of the zoom call;</w:t>
      </w:r>
    </w:p>
    <w:p w:rsidR="00C925CE" w:rsidP="00E92613" w:rsidRDefault="00C925CE" w14:paraId="5F4AE81E" w14:textId="2C39FA3D">
      <w:r w:rsidRPr="00C925CE">
        <w:drawing>
          <wp:inline distT="0" distB="0" distL="0" distR="0" wp14:anchorId="2315C1E8" wp14:editId="14BC9AFB">
            <wp:extent cx="2314898" cy="543001"/>
            <wp:effectExtent l="0" t="0" r="0" b="9525"/>
            <wp:docPr id="4" name="Picture 4"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website&#10;&#10;Description automatically generated"/>
                    <pic:cNvPicPr/>
                  </pic:nvPicPr>
                  <pic:blipFill>
                    <a:blip r:embed="rId4"/>
                    <a:stretch>
                      <a:fillRect/>
                    </a:stretch>
                  </pic:blipFill>
                  <pic:spPr>
                    <a:xfrm>
                      <a:off x="0" y="0"/>
                      <a:ext cx="2314898" cy="543001"/>
                    </a:xfrm>
                    <a:prstGeom prst="rect">
                      <a:avLst/>
                    </a:prstGeom>
                  </pic:spPr>
                </pic:pic>
              </a:graphicData>
            </a:graphic>
          </wp:inline>
        </w:drawing>
      </w:r>
    </w:p>
    <w:p w:rsidR="00346128" w:rsidP="00E92613" w:rsidRDefault="00346128" w14:paraId="4741B420" w14:textId="41E25AB1">
      <w:r>
        <w:t>You should set the ‘zoom whiteboard’ setting:</w:t>
      </w:r>
    </w:p>
    <w:p w:rsidR="00346128" w:rsidP="00E92613" w:rsidRDefault="00346128" w14:paraId="23BE0CF9" w14:textId="3C9BCFA2">
      <w:r w:rsidRPr="00346128">
        <w:drawing>
          <wp:inline distT="0" distB="0" distL="0" distR="0" wp14:anchorId="39007374" wp14:editId="6159EA2D">
            <wp:extent cx="990738" cy="581106"/>
            <wp:effectExtent l="0" t="0" r="0" b="9525"/>
            <wp:docPr id="6" name="Picture 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application&#10;&#10;Description automatically generated"/>
                    <pic:cNvPicPr/>
                  </pic:nvPicPr>
                  <pic:blipFill>
                    <a:blip r:embed="rId5"/>
                    <a:stretch>
                      <a:fillRect/>
                    </a:stretch>
                  </pic:blipFill>
                  <pic:spPr>
                    <a:xfrm>
                      <a:off x="0" y="0"/>
                      <a:ext cx="990738" cy="581106"/>
                    </a:xfrm>
                    <a:prstGeom prst="rect">
                      <a:avLst/>
                    </a:prstGeom>
                  </pic:spPr>
                </pic:pic>
              </a:graphicData>
            </a:graphic>
          </wp:inline>
        </w:drawing>
      </w:r>
      <w:r>
        <w:t xml:space="preserve"> </w:t>
      </w:r>
    </w:p>
    <w:p w:rsidR="00346128" w:rsidP="00E92613" w:rsidRDefault="00346128" w14:paraId="40794B73" w14:textId="632432FD">
      <w:r>
        <w:t>To ‘host only’ can share;</w:t>
      </w:r>
    </w:p>
    <w:p w:rsidR="00346128" w:rsidP="00E92613" w:rsidRDefault="00346128" w14:paraId="7EC5044D" w14:textId="1D90ECCF">
      <w:r w:rsidRPr="00346128">
        <w:lastRenderedPageBreak/>
        <w:drawing>
          <wp:inline distT="0" distB="0" distL="0" distR="0" wp14:anchorId="5BD98BAD" wp14:editId="43D05AD1">
            <wp:extent cx="5077534" cy="1524213"/>
            <wp:effectExtent l="0" t="0" r="0" b="0"/>
            <wp:docPr id="7" name="Picture 7"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 email&#10;&#10;Description automatically generated"/>
                    <pic:cNvPicPr/>
                  </pic:nvPicPr>
                  <pic:blipFill>
                    <a:blip r:embed="rId6"/>
                    <a:stretch>
                      <a:fillRect/>
                    </a:stretch>
                  </pic:blipFill>
                  <pic:spPr>
                    <a:xfrm>
                      <a:off x="0" y="0"/>
                      <a:ext cx="5077534" cy="1524213"/>
                    </a:xfrm>
                    <a:prstGeom prst="rect">
                      <a:avLst/>
                    </a:prstGeom>
                  </pic:spPr>
                </pic:pic>
              </a:graphicData>
            </a:graphic>
          </wp:inline>
        </w:drawing>
      </w:r>
    </w:p>
    <w:p w:rsidRPr="00304B14" w:rsidR="00346128" w:rsidP="00E92613" w:rsidRDefault="00C925CE" w14:paraId="40C37754" w14:textId="3CFBC943">
      <w:r w:rsidR="13E9913D">
        <w:rPr/>
        <w:t xml:space="preserve">Close to 5 minutes before the session begins, you can start admitting people in the waiting room. They should have their name and registration number in their zoom name. Ideally, you should cross-reference this against the </w:t>
      </w:r>
      <w:r w:rsidR="13E9913D">
        <w:rPr/>
        <w:t>master list</w:t>
      </w:r>
      <w:r w:rsidR="13E9913D">
        <w:rPr/>
        <w:t xml:space="preserve"> of attendees. Admit all who seem to match, and message any who do not have their name correct to please update their registration name. (Note: this is less important than ensuring the smooth running of the conference!</w:t>
      </w:r>
      <w:r w:rsidR="13E9913D">
        <w:rPr/>
        <w:t>)</w:t>
      </w:r>
    </w:p>
    <w:p w:rsidR="13E9913D" w:rsidP="13E9913D" w:rsidRDefault="13E9913D" w14:paraId="65FD4A03" w14:textId="54081F62">
      <w:pPr>
        <w:pStyle w:val="Normal"/>
        <w:rPr>
          <w:rFonts w:ascii="Calibri" w:hAnsi="Calibri" w:eastAsia="Calibri" w:cs="Calibri"/>
          <w:b w:val="0"/>
          <w:bCs w:val="0"/>
          <w:i w:val="0"/>
          <w:iCs w:val="0"/>
          <w:caps w:val="0"/>
          <w:smallCaps w:val="0"/>
          <w:strike w:val="0"/>
          <w:dstrike w:val="0"/>
          <w:noProof w:val="0"/>
          <w:sz w:val="24"/>
          <w:szCs w:val="24"/>
          <w:lang w:val="en-AU"/>
        </w:rPr>
      </w:pPr>
      <w:r w:rsidR="13E9913D">
        <w:rPr/>
        <w:t xml:space="preserve">Before or during the session please check on the poster platform: </w:t>
      </w:r>
      <w:hyperlink r:id="R2b839e80927742c3">
        <w:r w:rsidRPr="13E9913D" w:rsidR="13E9913D">
          <w:rPr>
            <w:rStyle w:val="Hyperlink"/>
            <w:rFonts w:ascii="Calibri" w:hAnsi="Calibri" w:eastAsia="Calibri" w:cs="Calibri"/>
            <w:b w:val="0"/>
            <w:bCs w:val="0"/>
            <w:i w:val="0"/>
            <w:iCs w:val="0"/>
            <w:caps w:val="0"/>
            <w:smallCaps w:val="0"/>
            <w:strike w:val="0"/>
            <w:dstrike w:val="0"/>
            <w:noProof w:val="0"/>
            <w:sz w:val="24"/>
            <w:szCs w:val="24"/>
            <w:lang w:val="en-AU"/>
          </w:rPr>
          <w:t>https://icpe2022.virtualpostersession.org/</w:t>
        </w:r>
      </w:hyperlink>
      <w:r w:rsidRPr="13E9913D" w:rsidR="13E9913D">
        <w:rPr>
          <w:rFonts w:ascii="Calibri" w:hAnsi="Calibri" w:eastAsia="Calibri" w:cs="Calibri"/>
          <w:b w:val="0"/>
          <w:bCs w:val="0"/>
          <w:i w:val="0"/>
          <w:iCs w:val="0"/>
          <w:caps w:val="0"/>
          <w:smallCaps w:val="0"/>
          <w:strike w:val="0"/>
          <w:dstrike w:val="0"/>
          <w:noProof w:val="0"/>
          <w:sz w:val="24"/>
          <w:szCs w:val="24"/>
          <w:lang w:val="en-AU"/>
        </w:rPr>
        <w:t xml:space="preserve"> if any questions have been asked about talks in this session. If they have post them in chat during the session so that the chair can ask the presenters if they judge it to be a good question.</w:t>
      </w:r>
    </w:p>
    <w:p w:rsidR="008F2E70" w:rsidP="00FD18D1" w:rsidRDefault="00A70EF4" w14:paraId="435FBF61" w14:textId="536C0446">
      <w:pPr>
        <w:rPr>
          <w:b/>
          <w:bCs/>
        </w:rPr>
      </w:pPr>
      <w:r>
        <w:rPr>
          <w:b/>
          <w:bCs/>
        </w:rPr>
        <w:t>During the Session</w:t>
      </w:r>
    </w:p>
    <w:p w:rsidR="00066F75" w:rsidP="00FD18D1" w:rsidRDefault="00066F75" w14:paraId="70127E1D" w14:textId="0BEF662A">
      <w:r w:rsidR="13E9913D">
        <w:rPr/>
        <w:t xml:space="preserve">You should be keeping an eye on the participants </w:t>
      </w:r>
      <w:proofErr w:type="gramStart"/>
      <w:r w:rsidR="13E9913D">
        <w:rPr/>
        <w:t>list, and</w:t>
      </w:r>
      <w:proofErr w:type="gramEnd"/>
      <w:r w:rsidR="13E9913D">
        <w:rPr/>
        <w:t xml:space="preserve"> letting people in as they arrive. If a lot of people have not changed their zoom names to match the </w:t>
      </w:r>
      <w:proofErr w:type="gramStart"/>
      <w:r w:rsidR="13E9913D">
        <w:rPr/>
        <w:t>list</w:t>
      </w:r>
      <w:proofErr w:type="gramEnd"/>
      <w:r w:rsidR="13E9913D">
        <w:rPr/>
        <w:t xml:space="preserve"> please post in chat asking everyone to change their zoom names to the one emailed to them for the </w:t>
      </w:r>
      <w:r w:rsidR="13E9913D">
        <w:rPr/>
        <w:t>conference</w:t>
      </w:r>
      <w:r w:rsidR="13E9913D">
        <w:rPr/>
        <w:t>.</w:t>
      </w:r>
    </w:p>
    <w:p w:rsidR="00FA522C" w:rsidP="00FD18D1" w:rsidRDefault="00FA522C" w14:paraId="13AE6E33" w14:textId="1C6548CC">
      <w:r w:rsidR="13E9913D">
        <w:rPr/>
        <w:t xml:space="preserve">You are responsible for timing the talks and announcing in the chat how much time there is left. For keynotes, the time is 20 minutes, and you should give a </w:t>
      </w:r>
      <w:proofErr w:type="gramStart"/>
      <w:r w:rsidR="13E9913D">
        <w:rPr/>
        <w:t>5, 3 and 1 minute</w:t>
      </w:r>
      <w:proofErr w:type="gramEnd"/>
      <w:r w:rsidR="13E9913D">
        <w:rPr/>
        <w:t xml:space="preserve"> remaining warning in the “everyone” chat, 15 </w:t>
      </w:r>
      <w:proofErr w:type="gramStart"/>
      <w:r w:rsidR="13E9913D">
        <w:rPr/>
        <w:t>minute</w:t>
      </w:r>
      <w:proofErr w:type="gramEnd"/>
      <w:r w:rsidR="13E9913D">
        <w:rPr/>
        <w:t xml:space="preserve"> in, 17 minutes in and 19 minutes in. There is then 5 minutes for questions. For other talks, the time is 10 minutes, and you should give a 3 and 1 minute remining warning in the “everyone” chat, 7 minutes and 9 minutes in. The question section for contributed talks is at the end of the session.</w:t>
      </w:r>
    </w:p>
    <w:p w:rsidRPr="00FA522C" w:rsidR="00FA522C" w:rsidP="00FD18D1" w:rsidRDefault="00FA522C" w14:paraId="372F834F" w14:textId="49607DE9">
      <w:r w:rsidR="13E9913D">
        <w:rPr/>
        <w:t xml:space="preserve">You will need to </w:t>
      </w:r>
      <w:r w:rsidRPr="13E9913D" w:rsidR="13E9913D">
        <w:rPr>
          <w:b w:val="1"/>
          <w:bCs w:val="1"/>
        </w:rPr>
        <w:t>screenshare and show the YouTube videos for the asynchronous talks</w:t>
      </w:r>
      <w:r w:rsidR="13E9913D">
        <w:rPr/>
        <w:t>. The links and their position in the session are in each session’s run-sheet. Please see below for the process on sharing the YouTube videos. Please post the link to the video in chat when you start sharing it so that participants can open it on their machine if desired.</w:t>
      </w:r>
    </w:p>
    <w:p w:rsidRPr="00066F75" w:rsidR="00066F75" w:rsidP="00FD18D1" w:rsidRDefault="00066F75" w14:paraId="71ECD9BA" w14:textId="5B94A1DD">
      <w:r>
        <w:t xml:space="preserve">If someone attempts to interrupt the speakers, please mute them and send them a private message to let them know that question times are at the end of the entire session (or at the end of the keynote). </w:t>
      </w:r>
    </w:p>
    <w:p w:rsidRPr="00FA522C" w:rsidR="00A70EF4" w:rsidP="00E92613" w:rsidRDefault="00FA522C" w14:paraId="05DA5489" w14:textId="4B0F97CA">
      <w:r>
        <w:t>Please take a screenshot of the a</w:t>
      </w:r>
      <w:r w:rsidR="002927BF">
        <w:t>ttendees list and upload it to the ‘attendee screenshots’ folder on the one-drive. Name it after the session you were in.</w:t>
      </w:r>
    </w:p>
    <w:p w:rsidR="00A70EF4" w:rsidP="00E92613" w:rsidRDefault="00A70EF4" w14:paraId="099FFD67" w14:textId="475CF7B3">
      <w:pPr>
        <w:rPr>
          <w:b/>
          <w:bCs/>
        </w:rPr>
      </w:pPr>
      <w:r w:rsidRPr="13E9913D" w:rsidR="13E9913D">
        <w:rPr>
          <w:b w:val="1"/>
          <w:bCs w:val="1"/>
        </w:rPr>
        <w:t>After the Session</w:t>
      </w:r>
    </w:p>
    <w:p w:rsidR="13E9913D" w:rsidP="13E9913D" w:rsidRDefault="13E9913D" w14:paraId="0C717393" w14:textId="5D813E9C">
      <w:pPr>
        <w:pStyle w:val="Normal"/>
      </w:pPr>
      <w:r w:rsidR="13E9913D">
        <w:rPr/>
        <w:t xml:space="preserve">When time is up post in chat that you are ending the recording. End the recording and then post in chat that you are now leaving but that they are welcome to continue their discussion. Then you can leave the room. When you click the ‘end’ button in the bottom left, </w:t>
      </w:r>
      <w:r w:rsidRPr="13E9913D" w:rsidR="13E9913D">
        <w:rPr>
          <w:b w:val="1"/>
          <w:bCs w:val="1"/>
        </w:rPr>
        <w:t xml:space="preserve">make sure to hit ‘leave meeting’ NOT ‘end meeting for all!’. </w:t>
      </w:r>
      <w:r w:rsidR="13E9913D">
        <w:rPr>
          <w:b w:val="0"/>
          <w:bCs w:val="0"/>
        </w:rPr>
        <w:t>Then, assign a new host (the chair or one of the presenters will do) and leave the meeting;</w:t>
      </w:r>
    </w:p>
    <w:p w:rsidR="13E9913D" w:rsidP="13E9913D" w:rsidRDefault="13E9913D" w14:paraId="48906497" w14:textId="25371719">
      <w:pPr>
        <w:pStyle w:val="Normal"/>
      </w:pPr>
      <w:r>
        <w:drawing>
          <wp:inline wp14:editId="773854C1" wp14:anchorId="5EE7F361">
            <wp:extent cx="1657350" cy="1209675"/>
            <wp:effectExtent l="0" t="0" r="0" b="0"/>
            <wp:docPr id="537853767" name="" title=""/>
            <wp:cNvGraphicFramePr>
              <a:graphicFrameLocks noChangeAspect="1"/>
            </wp:cNvGraphicFramePr>
            <a:graphic>
              <a:graphicData uri="http://schemas.openxmlformats.org/drawingml/2006/picture">
                <pic:pic>
                  <pic:nvPicPr>
                    <pic:cNvPr id="0" name=""/>
                    <pic:cNvPicPr/>
                  </pic:nvPicPr>
                  <pic:blipFill>
                    <a:blip r:embed="R195f0ffb781045b1">
                      <a:extLst>
                        <a:ext xmlns:a="http://schemas.openxmlformats.org/drawingml/2006/main" uri="{28A0092B-C50C-407E-A947-70E740481C1C}">
                          <a14:useLocalDpi val="0"/>
                        </a:ext>
                      </a:extLst>
                    </a:blip>
                    <a:stretch>
                      <a:fillRect/>
                    </a:stretch>
                  </pic:blipFill>
                  <pic:spPr>
                    <a:xfrm>
                      <a:off x="0" y="0"/>
                      <a:ext cx="1657350" cy="1209675"/>
                    </a:xfrm>
                    <a:prstGeom prst="rect">
                      <a:avLst/>
                    </a:prstGeom>
                  </pic:spPr>
                </pic:pic>
              </a:graphicData>
            </a:graphic>
          </wp:inline>
        </w:drawing>
      </w:r>
    </w:p>
    <w:p w:rsidR="13E9913D" w:rsidP="13E9913D" w:rsidRDefault="13E9913D" w14:paraId="382B48C9" w14:textId="2F47866C">
      <w:pPr>
        <w:pStyle w:val="Normal"/>
      </w:pPr>
    </w:p>
    <w:p w:rsidRPr="00BF1D90" w:rsidR="00BF1D90" w:rsidP="00E92613" w:rsidRDefault="00BF1D90" w14:paraId="49268CD2" w14:textId="69AE8BCE">
      <w:pPr>
        <w:rPr>
          <w:b w:val="1"/>
          <w:bCs w:val="1"/>
          <w:sz w:val="28"/>
          <w:szCs w:val="28"/>
        </w:rPr>
      </w:pPr>
      <w:r w:rsidRPr="13E9913D" w:rsidR="13E9913D">
        <w:rPr>
          <w:b w:val="1"/>
          <w:bCs w:val="1"/>
          <w:sz w:val="28"/>
          <w:szCs w:val="28"/>
        </w:rPr>
        <w:t>Common Issues</w:t>
      </w:r>
      <w:r w:rsidRPr="13E9913D" w:rsidR="13E9913D">
        <w:rPr>
          <w:b w:val="1"/>
          <w:bCs w:val="1"/>
          <w:sz w:val="28"/>
          <w:szCs w:val="28"/>
        </w:rPr>
        <w:t xml:space="preserve"> / </w:t>
      </w:r>
      <w:r w:rsidRPr="13E9913D" w:rsidR="13E9913D">
        <w:rPr>
          <w:b w:val="1"/>
          <w:bCs w:val="1"/>
          <w:sz w:val="28"/>
          <w:szCs w:val="28"/>
        </w:rPr>
        <w:t xml:space="preserve">How to Do </w:t>
      </w:r>
      <w:r w:rsidRPr="13E9913D" w:rsidR="13E9913D">
        <w:rPr>
          <w:b w:val="1"/>
          <w:bCs w:val="1"/>
          <w:sz w:val="28"/>
          <w:szCs w:val="28"/>
        </w:rPr>
        <w:t>Things</w:t>
      </w:r>
    </w:p>
    <w:p w:rsidR="13E9913D" w:rsidP="13E9913D" w:rsidRDefault="13E9913D" w14:paraId="04554438" w14:textId="366638B6">
      <w:pPr>
        <w:pStyle w:val="Normal"/>
        <w:bidi w:val="0"/>
        <w:spacing w:before="0" w:beforeAutospacing="off" w:after="160" w:afterAutospacing="off" w:line="259" w:lineRule="auto"/>
        <w:ind w:left="0" w:right="0"/>
        <w:jc w:val="left"/>
      </w:pPr>
      <w:r w:rsidRPr="13E9913D" w:rsidR="13E9913D">
        <w:rPr>
          <w:b w:val="1"/>
          <w:bCs w:val="1"/>
        </w:rPr>
        <w:t xml:space="preserve">Screensharing a </w:t>
      </w:r>
      <w:proofErr w:type="spellStart"/>
      <w:r w:rsidRPr="13E9913D" w:rsidR="13E9913D">
        <w:rPr>
          <w:b w:val="1"/>
          <w:bCs w:val="1"/>
        </w:rPr>
        <w:t>youtube</w:t>
      </w:r>
      <w:proofErr w:type="spellEnd"/>
      <w:r w:rsidRPr="13E9913D" w:rsidR="13E9913D">
        <w:rPr>
          <w:b w:val="1"/>
          <w:bCs w:val="1"/>
        </w:rPr>
        <w:t xml:space="preserve"> video</w:t>
      </w:r>
    </w:p>
    <w:p w:rsidR="13E9913D" w:rsidP="13E9913D" w:rsidRDefault="13E9913D" w14:paraId="6B5C36AF" w14:textId="0A02FD4E">
      <w:pPr>
        <w:pStyle w:val="Normal"/>
        <w:bidi w:val="0"/>
        <w:spacing w:before="0" w:beforeAutospacing="off" w:after="160" w:afterAutospacing="off" w:line="259" w:lineRule="auto"/>
        <w:ind w:left="0" w:right="0"/>
        <w:jc w:val="left"/>
        <w:rPr>
          <w:b w:val="1"/>
          <w:bCs w:val="1"/>
        </w:rPr>
      </w:pPr>
      <w:r w:rsidR="13E9913D">
        <w:rPr>
          <w:b w:val="0"/>
          <w:bCs w:val="0"/>
        </w:rPr>
        <w:t xml:space="preserve">When screensharing a </w:t>
      </w:r>
      <w:proofErr w:type="spellStart"/>
      <w:r w:rsidR="13E9913D">
        <w:rPr>
          <w:b w:val="0"/>
          <w:bCs w:val="0"/>
        </w:rPr>
        <w:t>youtube</w:t>
      </w:r>
      <w:proofErr w:type="spellEnd"/>
      <w:r w:rsidR="13E9913D">
        <w:rPr>
          <w:b w:val="0"/>
          <w:bCs w:val="0"/>
        </w:rPr>
        <w:t xml:space="preserve"> video, have the video running and click share-screen, then select the chrome tab that the video is running in. Make sure you click the ‘share sound’ and ‘optimise for video’ buttons, before hitting share.</w:t>
      </w:r>
    </w:p>
    <w:p w:rsidR="13E9913D" w:rsidP="13E9913D" w:rsidRDefault="13E9913D" w14:paraId="789A1EA7" w14:textId="0C2D0C6F">
      <w:pPr>
        <w:pStyle w:val="Normal"/>
        <w:bidi w:val="0"/>
        <w:spacing w:before="0" w:beforeAutospacing="off" w:after="160" w:afterAutospacing="off" w:line="259" w:lineRule="auto"/>
        <w:ind w:left="0" w:right="0"/>
        <w:jc w:val="left"/>
        <w:rPr>
          <w:b w:val="0"/>
          <w:bCs w:val="0"/>
        </w:rPr>
      </w:pPr>
      <w:r w:rsidR="13E9913D">
        <w:rPr>
          <w:b w:val="0"/>
          <w:bCs w:val="0"/>
        </w:rPr>
        <w:t>There are two ways to handle screensharing, depending on if you have one or two monitors:</w:t>
      </w:r>
    </w:p>
    <w:p w:rsidR="13E9913D" w:rsidP="13E9913D" w:rsidRDefault="13E9913D" w14:paraId="1F8B180B" w14:textId="6D71BAEC">
      <w:pPr>
        <w:pStyle w:val="Normal"/>
        <w:bidi w:val="0"/>
        <w:spacing w:before="0" w:beforeAutospacing="off" w:after="160" w:afterAutospacing="off" w:line="259" w:lineRule="auto"/>
        <w:ind w:left="0" w:right="0"/>
        <w:jc w:val="left"/>
        <w:rPr>
          <w:b w:val="0"/>
          <w:bCs w:val="0"/>
        </w:rPr>
      </w:pPr>
      <w:r w:rsidR="13E9913D">
        <w:rPr>
          <w:b w:val="0"/>
          <w:bCs w:val="0"/>
        </w:rPr>
        <w:t xml:space="preserve">Two monitor setups: place the </w:t>
      </w:r>
      <w:proofErr w:type="spellStart"/>
      <w:r w:rsidR="13E9913D">
        <w:rPr>
          <w:b w:val="0"/>
          <w:bCs w:val="0"/>
        </w:rPr>
        <w:t>youtube</w:t>
      </w:r>
      <w:proofErr w:type="spellEnd"/>
      <w:r w:rsidR="13E9913D">
        <w:rPr>
          <w:b w:val="0"/>
          <w:bCs w:val="0"/>
        </w:rPr>
        <w:t xml:space="preserve"> window on one monitor, full screen, and place all your other zoom items on the other screen. This is important as the screen-shared video will have grey boxes covering it if anything is on your screen covering the video.</w:t>
      </w:r>
    </w:p>
    <w:p w:rsidR="13E9913D" w:rsidP="13E9913D" w:rsidRDefault="13E9913D" w14:paraId="064C1D3F" w14:textId="3E44CD63">
      <w:pPr>
        <w:pStyle w:val="Normal"/>
        <w:bidi w:val="0"/>
        <w:spacing w:before="0" w:beforeAutospacing="off" w:after="160" w:afterAutospacing="off" w:line="259" w:lineRule="auto"/>
        <w:ind w:left="0" w:right="0"/>
        <w:jc w:val="left"/>
        <w:rPr>
          <w:b w:val="0"/>
          <w:bCs w:val="0"/>
        </w:rPr>
      </w:pPr>
      <w:r w:rsidR="13E9913D">
        <w:rPr>
          <w:b w:val="0"/>
          <w:bCs w:val="0"/>
        </w:rPr>
        <w:t xml:space="preserve">Single monitor setups: Resize the </w:t>
      </w:r>
      <w:proofErr w:type="spellStart"/>
      <w:r w:rsidR="13E9913D">
        <w:rPr>
          <w:b w:val="0"/>
          <w:bCs w:val="0"/>
        </w:rPr>
        <w:t>youtube</w:t>
      </w:r>
      <w:proofErr w:type="spellEnd"/>
      <w:r w:rsidR="13E9913D">
        <w:rPr>
          <w:b w:val="0"/>
          <w:bCs w:val="0"/>
        </w:rPr>
        <w:t xml:space="preserve"> window to be a medium portion of the screen (Use chrome if you are on the UNSW provided machines, and you should have nothing else on the chrome tab)</w:t>
      </w:r>
      <w:r>
        <w:br/>
      </w:r>
      <w:r>
        <w:drawing>
          <wp:inline wp14:editId="2A710CA0" wp14:anchorId="1E8D98ED">
            <wp:extent cx="4572000" cy="2571750"/>
            <wp:effectExtent l="0" t="0" r="0" b="0"/>
            <wp:docPr id="1393018741" name="" title=""/>
            <wp:cNvGraphicFramePr>
              <a:graphicFrameLocks noChangeAspect="1"/>
            </wp:cNvGraphicFramePr>
            <a:graphic>
              <a:graphicData uri="http://schemas.openxmlformats.org/drawingml/2006/picture">
                <pic:pic>
                  <pic:nvPicPr>
                    <pic:cNvPr id="0" name=""/>
                    <pic:cNvPicPr/>
                  </pic:nvPicPr>
                  <pic:blipFill>
                    <a:blip r:embed="R909e055bcbb840b2">
                      <a:extLst>
                        <a:ext xmlns:a="http://schemas.openxmlformats.org/drawingml/2006/main" uri="{28A0092B-C50C-407E-A947-70E740481C1C}">
                          <a14:useLocalDpi val="0"/>
                        </a:ext>
                      </a:extLst>
                    </a:blip>
                    <a:stretch>
                      <a:fillRect/>
                    </a:stretch>
                  </pic:blipFill>
                  <pic:spPr>
                    <a:xfrm>
                      <a:off x="0" y="0"/>
                      <a:ext cx="4572000" cy="2571750"/>
                    </a:xfrm>
                    <a:prstGeom prst="rect">
                      <a:avLst/>
                    </a:prstGeom>
                  </pic:spPr>
                </pic:pic>
              </a:graphicData>
            </a:graphic>
          </wp:inline>
        </w:drawing>
      </w:r>
    </w:p>
    <w:p w:rsidR="13E9913D" w:rsidP="13E9913D" w:rsidRDefault="13E9913D" w14:paraId="4E88ED30" w14:textId="65BC90C8">
      <w:pPr>
        <w:pStyle w:val="Normal"/>
        <w:bidi w:val="0"/>
        <w:spacing w:before="0" w:beforeAutospacing="off" w:after="160" w:afterAutospacing="off" w:line="259" w:lineRule="auto"/>
        <w:ind w:left="0" w:right="0"/>
        <w:jc w:val="left"/>
      </w:pPr>
      <w:r w:rsidR="13E9913D">
        <w:rPr/>
        <w:t xml:space="preserve">Click the two-arrows next to the gear to make it “full width” (this is using a chrome extension: </w:t>
      </w:r>
      <w:hyperlink r:id="Re0252c66cf5c48b0">
        <w:r w:rsidRPr="13E9913D" w:rsidR="13E9913D">
          <w:rPr>
            <w:rStyle w:val="Hyperlink"/>
          </w:rPr>
          <w:t>https://chrome.google.com/webstore/detail/youtube-windowed-fullscre/gkkmiofalnjagdcjheckamobghglpdpm?hl=en</w:t>
        </w:r>
      </w:hyperlink>
      <w:r w:rsidR="13E9913D">
        <w:rPr/>
        <w:t xml:space="preserve"> which is already on the ICPE computers)</w:t>
      </w:r>
    </w:p>
    <w:p w:rsidR="13E9913D" w:rsidP="13E9913D" w:rsidRDefault="13E9913D" w14:paraId="62906D6E" w14:textId="442B324A">
      <w:pPr>
        <w:pStyle w:val="Normal"/>
        <w:bidi w:val="0"/>
        <w:spacing w:before="0" w:beforeAutospacing="off" w:after="160" w:afterAutospacing="off" w:line="259" w:lineRule="auto"/>
        <w:ind w:left="0" w:right="0"/>
        <w:jc w:val="left"/>
      </w:pPr>
      <w:r>
        <w:drawing>
          <wp:inline wp14:editId="4EE47ADB" wp14:anchorId="5B28B84D">
            <wp:extent cx="4572000" cy="2571750"/>
            <wp:effectExtent l="0" t="0" r="0" b="0"/>
            <wp:docPr id="1860626534" name="" title=""/>
            <wp:cNvGraphicFramePr>
              <a:graphicFrameLocks noChangeAspect="1"/>
            </wp:cNvGraphicFramePr>
            <a:graphic>
              <a:graphicData uri="http://schemas.openxmlformats.org/drawingml/2006/picture">
                <pic:pic>
                  <pic:nvPicPr>
                    <pic:cNvPr id="0" name=""/>
                    <pic:cNvPicPr/>
                  </pic:nvPicPr>
                  <pic:blipFill>
                    <a:blip r:embed="R4c3024fa8afd4f70">
                      <a:extLst>
                        <a:ext xmlns:a="http://schemas.openxmlformats.org/drawingml/2006/main" uri="{28A0092B-C50C-407E-A947-70E740481C1C}">
                          <a14:useLocalDpi val="0"/>
                        </a:ext>
                      </a:extLst>
                    </a:blip>
                    <a:stretch>
                      <a:fillRect/>
                    </a:stretch>
                  </pic:blipFill>
                  <pic:spPr>
                    <a:xfrm>
                      <a:off x="0" y="0"/>
                      <a:ext cx="4572000" cy="2571750"/>
                    </a:xfrm>
                    <a:prstGeom prst="rect">
                      <a:avLst/>
                    </a:prstGeom>
                  </pic:spPr>
                </pic:pic>
              </a:graphicData>
            </a:graphic>
          </wp:inline>
        </w:drawing>
      </w:r>
    </w:p>
    <w:p w:rsidR="13E9913D" w:rsidP="13E9913D" w:rsidRDefault="13E9913D" w14:paraId="1DD4944D" w14:textId="416D6305">
      <w:pPr>
        <w:pStyle w:val="Normal"/>
        <w:bidi w:val="0"/>
        <w:spacing w:before="0" w:beforeAutospacing="off" w:after="160" w:afterAutospacing="off" w:line="259" w:lineRule="auto"/>
        <w:ind w:left="0" w:right="0"/>
        <w:jc w:val="left"/>
      </w:pPr>
      <w:r w:rsidR="13E9913D">
        <w:rPr/>
        <w:t xml:space="preserve">And then screenshare the chrome window. </w:t>
      </w:r>
      <w:r w:rsidRPr="13E9913D" w:rsidR="13E9913D">
        <w:rPr>
          <w:b w:val="1"/>
          <w:bCs w:val="1"/>
        </w:rPr>
        <w:t xml:space="preserve">YOU SHOULD MAKE SURE TO CLICK “SHARE SOUND” AND “OPTIMISE FOR VIDEO” </w:t>
      </w:r>
      <w:r w:rsidR="13E9913D">
        <w:rPr/>
        <w:t>You should drag the zoom-bar to the bottom of the screen and put the participants and chat to the side:</w:t>
      </w:r>
    </w:p>
    <w:p w:rsidR="13E9913D" w:rsidP="13E9913D" w:rsidRDefault="13E9913D" w14:paraId="452AD62B" w14:textId="3E6172D8">
      <w:pPr>
        <w:pStyle w:val="Normal"/>
        <w:bidi w:val="0"/>
        <w:spacing w:before="0" w:beforeAutospacing="off" w:after="160" w:afterAutospacing="off" w:line="259" w:lineRule="auto"/>
        <w:ind w:left="0" w:right="0"/>
        <w:jc w:val="left"/>
      </w:pPr>
      <w:r>
        <w:drawing>
          <wp:inline wp14:editId="7C476031" wp14:anchorId="1BFAD574">
            <wp:extent cx="4572000" cy="2571750"/>
            <wp:effectExtent l="0" t="0" r="0" b="0"/>
            <wp:docPr id="1780986046" name="" title=""/>
            <wp:cNvGraphicFramePr>
              <a:graphicFrameLocks noChangeAspect="1"/>
            </wp:cNvGraphicFramePr>
            <a:graphic>
              <a:graphicData uri="http://schemas.openxmlformats.org/drawingml/2006/picture">
                <pic:pic>
                  <pic:nvPicPr>
                    <pic:cNvPr id="0" name=""/>
                    <pic:cNvPicPr/>
                  </pic:nvPicPr>
                  <pic:blipFill>
                    <a:blip r:embed="R70e8a7718e6840e4">
                      <a:extLst>
                        <a:ext xmlns:a="http://schemas.openxmlformats.org/drawingml/2006/main" uri="{28A0092B-C50C-407E-A947-70E740481C1C}">
                          <a14:useLocalDpi val="0"/>
                        </a:ext>
                      </a:extLst>
                    </a:blip>
                    <a:stretch>
                      <a:fillRect/>
                    </a:stretch>
                  </pic:blipFill>
                  <pic:spPr>
                    <a:xfrm>
                      <a:off x="0" y="0"/>
                      <a:ext cx="4572000" cy="2571750"/>
                    </a:xfrm>
                    <a:prstGeom prst="rect">
                      <a:avLst/>
                    </a:prstGeom>
                  </pic:spPr>
                </pic:pic>
              </a:graphicData>
            </a:graphic>
          </wp:inline>
        </w:drawing>
      </w:r>
    </w:p>
    <w:p w:rsidR="13E9913D" w:rsidP="13E9913D" w:rsidRDefault="13E9913D" w14:paraId="4A5E7E81" w14:textId="1FA00418">
      <w:pPr>
        <w:pStyle w:val="Normal"/>
        <w:rPr>
          <w:b w:val="0"/>
          <w:bCs w:val="0"/>
          <w:sz w:val="28"/>
          <w:szCs w:val="28"/>
        </w:rPr>
      </w:pPr>
    </w:p>
    <w:p w:rsidR="00E92613" w:rsidP="00E92613" w:rsidRDefault="00E92613" w14:paraId="423C4B5F" w14:textId="303EEE03">
      <w:pPr>
        <w:rPr>
          <w:b/>
          <w:bCs/>
        </w:rPr>
      </w:pPr>
      <w:r w:rsidRPr="00A70EF4">
        <w:rPr>
          <w:b/>
          <w:bCs/>
        </w:rPr>
        <w:t>Allowing others to screenshare</w:t>
      </w:r>
    </w:p>
    <w:p w:rsidRPr="002927BF" w:rsidR="002927BF" w:rsidP="00E92613" w:rsidRDefault="002927BF" w14:paraId="793DA375" w14:textId="55D4D848">
      <w:r w:rsidR="13E9913D">
        <w:rPr/>
        <w:t>If someone says they cannot screenshare, first check that they are a co-host and make them one if not. Otherwise, you can check the arrow on the top right of the ‘share screen’ button:</w:t>
      </w:r>
    </w:p>
    <w:p w:rsidR="00FA522C" w:rsidP="00E92613" w:rsidRDefault="00FA522C" w14:paraId="246E6DF3" w14:textId="1ADD4BB2">
      <w:pPr>
        <w:rPr>
          <w:b/>
          <w:bCs/>
        </w:rPr>
      </w:pPr>
      <w:r w:rsidRPr="00D3214B">
        <w:rPr>
          <w:b/>
          <w:bCs/>
        </w:rPr>
        <w:drawing>
          <wp:inline distT="0" distB="0" distL="0" distR="0" wp14:anchorId="42B3E67A" wp14:editId="0A9DACDE">
            <wp:extent cx="1076475" cy="704948"/>
            <wp:effectExtent l="0" t="0" r="9525" b="0"/>
            <wp:docPr id="3" name="Picture 3"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video game&#10;&#10;Description automatically generated with medium confidence"/>
                    <pic:cNvPicPr/>
                  </pic:nvPicPr>
                  <pic:blipFill>
                    <a:blip r:embed="rId7"/>
                    <a:stretch>
                      <a:fillRect/>
                    </a:stretch>
                  </pic:blipFill>
                  <pic:spPr>
                    <a:xfrm>
                      <a:off x="0" y="0"/>
                      <a:ext cx="1076475" cy="704948"/>
                    </a:xfrm>
                    <a:prstGeom prst="rect">
                      <a:avLst/>
                    </a:prstGeom>
                  </pic:spPr>
                </pic:pic>
              </a:graphicData>
            </a:graphic>
          </wp:inline>
        </w:drawing>
      </w:r>
    </w:p>
    <w:p w:rsidR="00346128" w:rsidP="00E92613" w:rsidRDefault="00346128" w14:paraId="36AD9AA5" w14:textId="283BB4AD">
      <w:r>
        <w:lastRenderedPageBreak/>
        <w:t>Click ‘advanced screensharing options’ and then</w:t>
      </w:r>
    </w:p>
    <w:p w:rsidR="00346128" w:rsidP="00E92613" w:rsidRDefault="00346128" w14:paraId="158F1110" w14:textId="57615199">
      <w:r w:rsidRPr="00346128">
        <w:drawing>
          <wp:inline distT="0" distB="0" distL="0" distR="0" wp14:anchorId="14829AA0" wp14:editId="7172ACEF">
            <wp:extent cx="5115639" cy="2419688"/>
            <wp:effectExtent l="0" t="0" r="0" b="0"/>
            <wp:docPr id="5" name="Picture 5"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 application, email&#10;&#10;Description automatically generated"/>
                    <pic:cNvPicPr/>
                  </pic:nvPicPr>
                  <pic:blipFill>
                    <a:blip r:embed="rId8"/>
                    <a:stretch>
                      <a:fillRect/>
                    </a:stretch>
                  </pic:blipFill>
                  <pic:spPr>
                    <a:xfrm>
                      <a:off x="0" y="0"/>
                      <a:ext cx="5115639" cy="2419688"/>
                    </a:xfrm>
                    <a:prstGeom prst="rect">
                      <a:avLst/>
                    </a:prstGeom>
                  </pic:spPr>
                </pic:pic>
              </a:graphicData>
            </a:graphic>
          </wp:inline>
        </w:drawing>
      </w:r>
    </w:p>
    <w:p w:rsidRPr="00346128" w:rsidR="00346128" w:rsidP="00E92613" w:rsidRDefault="00346128" w14:paraId="2A653711" w14:textId="56348401">
      <w:r w:rsidR="13E9913D">
        <w:rPr/>
        <w:t xml:space="preserve">Make sure ‘all participants can share’ is checked. This will allow EVERYONE to screenshare. </w:t>
      </w:r>
    </w:p>
    <w:p w:rsidR="00FD18D1" w:rsidP="00E92613" w:rsidRDefault="00FD18D1" w14:paraId="7242A035" w14:textId="28BA80A2">
      <w:pPr>
        <w:rPr>
          <w:b/>
          <w:bCs/>
        </w:rPr>
      </w:pPr>
      <w:r>
        <w:rPr>
          <w:b/>
          <w:bCs/>
        </w:rPr>
        <w:t>Waiting Room Admissions</w:t>
      </w:r>
    </w:p>
    <w:p w:rsidRPr="00FD18D1" w:rsidR="00FD18D1" w:rsidP="00FD18D1" w:rsidRDefault="00066F75" w14:paraId="7B6E5CEF" w14:textId="007264C6">
      <w:r>
        <w:t>People in the waiting room show up in a little pop-up at the top of the window;</w:t>
      </w:r>
    </w:p>
    <w:p w:rsidR="00FD18D1" w:rsidP="00FD18D1" w:rsidRDefault="00FD18D1" w14:paraId="53F03229" w14:textId="3F90AC36">
      <w:pPr>
        <w:rPr>
          <w:b/>
          <w:bCs/>
        </w:rPr>
      </w:pPr>
      <w:r w:rsidRPr="008F2E70">
        <w:rPr>
          <w:b/>
          <w:bCs/>
        </w:rPr>
        <w:drawing>
          <wp:inline distT="0" distB="0" distL="0" distR="0" wp14:anchorId="4FDF67F7" wp14:editId="48A44B1E">
            <wp:extent cx="4553585" cy="609685"/>
            <wp:effectExtent l="0" t="0" r="0" b="0"/>
            <wp:docPr id="1" name="Picture 1"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with low confidence"/>
                    <pic:cNvPicPr/>
                  </pic:nvPicPr>
                  <pic:blipFill>
                    <a:blip r:embed="rId9"/>
                    <a:stretch>
                      <a:fillRect/>
                    </a:stretch>
                  </pic:blipFill>
                  <pic:spPr>
                    <a:xfrm>
                      <a:off x="0" y="0"/>
                      <a:ext cx="4553585" cy="609685"/>
                    </a:xfrm>
                    <a:prstGeom prst="rect">
                      <a:avLst/>
                    </a:prstGeom>
                  </pic:spPr>
                </pic:pic>
              </a:graphicData>
            </a:graphic>
          </wp:inline>
        </w:drawing>
      </w:r>
    </w:p>
    <w:p w:rsidRPr="00066F75" w:rsidR="00066F75" w:rsidP="00FD18D1" w:rsidRDefault="00066F75" w14:paraId="2C2B7ADF" w14:textId="5372A6C9">
      <w:r>
        <w:t>Or as a section in the participants list</w:t>
      </w:r>
      <w:r w:rsidR="00FA522C">
        <w:t xml:space="preserve">. </w:t>
      </w:r>
    </w:p>
    <w:p w:rsidR="00FD18D1" w:rsidP="00FD18D1" w:rsidRDefault="00FD18D1" w14:paraId="40C13A1E" w14:textId="04548CF6">
      <w:pPr>
        <w:rPr>
          <w:b/>
          <w:bCs/>
        </w:rPr>
      </w:pPr>
      <w:r w:rsidRPr="008F2E70">
        <w:rPr>
          <w:b/>
          <w:bCs/>
        </w:rPr>
        <w:drawing>
          <wp:inline distT="0" distB="0" distL="0" distR="0" wp14:anchorId="61E29650" wp14:editId="4CAD61CA">
            <wp:extent cx="3000794" cy="800212"/>
            <wp:effectExtent l="0" t="0" r="0" b="0"/>
            <wp:docPr id="2" name="Picture 2"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with medium confidence"/>
                    <pic:cNvPicPr/>
                  </pic:nvPicPr>
                  <pic:blipFill>
                    <a:blip r:embed="rId10"/>
                    <a:stretch>
                      <a:fillRect/>
                    </a:stretch>
                  </pic:blipFill>
                  <pic:spPr>
                    <a:xfrm>
                      <a:off x="0" y="0"/>
                      <a:ext cx="3000794" cy="800212"/>
                    </a:xfrm>
                    <a:prstGeom prst="rect">
                      <a:avLst/>
                    </a:prstGeom>
                  </pic:spPr>
                </pic:pic>
              </a:graphicData>
            </a:graphic>
          </wp:inline>
        </w:drawing>
      </w:r>
    </w:p>
    <w:p w:rsidRPr="00FA522C" w:rsidR="00FA522C" w:rsidP="00FD18D1" w:rsidRDefault="00FA522C" w14:paraId="3AB05C22" w14:textId="34CCD90F">
      <w:r>
        <w:t>There will be a master list of attendees that you should consult, and only let people in who match. You can alternately let them in but message them (privately) to get them to change their name.</w:t>
      </w:r>
    </w:p>
    <w:p w:rsidR="00FD18D1" w:rsidP="00E92613" w:rsidRDefault="00FA522C" w14:paraId="15E5844C" w14:textId="7CA6683B">
      <w:pPr>
        <w:rPr>
          <w:b w:val="1"/>
          <w:bCs w:val="1"/>
        </w:rPr>
      </w:pPr>
      <w:r w:rsidRPr="13E9913D" w:rsidR="13E9913D">
        <w:rPr>
          <w:b w:val="1"/>
          <w:bCs w:val="1"/>
        </w:rPr>
        <w:t xml:space="preserve">Screensharing </w:t>
      </w:r>
      <w:r w:rsidRPr="13E9913D" w:rsidR="13E9913D">
        <w:rPr>
          <w:b w:val="1"/>
          <w:bCs w:val="1"/>
        </w:rPr>
        <w:t>YouTube</w:t>
      </w:r>
      <w:r w:rsidRPr="13E9913D" w:rsidR="13E9913D">
        <w:rPr>
          <w:b w:val="1"/>
          <w:bCs w:val="1"/>
        </w:rPr>
        <w:t xml:space="preserve"> Videos</w:t>
      </w:r>
    </w:p>
    <w:p w:rsidR="00FA522C" w:rsidP="00E92613" w:rsidRDefault="00FA522C" w14:paraId="29403EA6" w14:textId="6FB8121B">
      <w:r>
        <w:t>The exact process for this needs to be worked out!</w:t>
      </w:r>
    </w:p>
    <w:p w:rsidR="00D02493" w:rsidP="00E92613" w:rsidRDefault="00D02493" w14:paraId="039B896D" w14:textId="25E05AEE">
      <w:pPr>
        <w:rPr>
          <w:b/>
          <w:bCs/>
        </w:rPr>
      </w:pPr>
      <w:r>
        <w:rPr>
          <w:b/>
          <w:bCs/>
        </w:rPr>
        <w:t>Muting other participants</w:t>
      </w:r>
      <w:r w:rsidR="00DD4B93">
        <w:rPr>
          <w:b/>
          <w:bCs/>
        </w:rPr>
        <w:t>, kicking them or changing their name.</w:t>
      </w:r>
    </w:p>
    <w:p w:rsidR="00D02493" w:rsidP="00E92613" w:rsidRDefault="00DD4B93" w14:paraId="53F2A6C9" w14:textId="34B0EE44">
      <w:r>
        <w:t>If someone is unmuted and needs to be muted, you can find them in the participants list and hit the mute button;</w:t>
      </w:r>
    </w:p>
    <w:p w:rsidR="00DD4B93" w:rsidP="00E92613" w:rsidRDefault="00DD4B93" w14:paraId="02B16533" w14:textId="09C96B93">
      <w:r w:rsidRPr="00DD4B93">
        <w:drawing>
          <wp:inline distT="0" distB="0" distL="0" distR="0" wp14:anchorId="3DD58671" wp14:editId="43936D00">
            <wp:extent cx="2981741" cy="495369"/>
            <wp:effectExtent l="0" t="0" r="9525" b="0"/>
            <wp:docPr id="8" name="Picture 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 application&#10;&#10;Description automatically generated"/>
                    <pic:cNvPicPr/>
                  </pic:nvPicPr>
                  <pic:blipFill>
                    <a:blip r:embed="rId11"/>
                    <a:stretch>
                      <a:fillRect/>
                    </a:stretch>
                  </pic:blipFill>
                  <pic:spPr>
                    <a:xfrm>
                      <a:off x="0" y="0"/>
                      <a:ext cx="2981741" cy="495369"/>
                    </a:xfrm>
                    <a:prstGeom prst="rect">
                      <a:avLst/>
                    </a:prstGeom>
                  </pic:spPr>
                </pic:pic>
              </a:graphicData>
            </a:graphic>
          </wp:inline>
        </w:drawing>
      </w:r>
    </w:p>
    <w:p w:rsidR="00DD4B93" w:rsidP="00E92613" w:rsidRDefault="00DD4B93" w14:paraId="0F30A053" w14:textId="6D0A5D13">
      <w:r>
        <w:t xml:space="preserve">Usually it will be easy to tell if someone is talking as they will have a microphone that is not red: </w:t>
      </w:r>
    </w:p>
    <w:p w:rsidR="00DD4B93" w:rsidP="00E92613" w:rsidRDefault="00DD4B93" w14:paraId="485C0EA8" w14:textId="0EAB7488">
      <w:r w:rsidRPr="00DD4B93">
        <w:drawing>
          <wp:inline distT="0" distB="0" distL="0" distR="0" wp14:anchorId="2355F766" wp14:editId="3400B788">
            <wp:extent cx="2915057" cy="390580"/>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915057" cy="390580"/>
                    </a:xfrm>
                    <a:prstGeom prst="rect">
                      <a:avLst/>
                    </a:prstGeom>
                  </pic:spPr>
                </pic:pic>
              </a:graphicData>
            </a:graphic>
          </wp:inline>
        </w:drawing>
      </w:r>
    </w:p>
    <w:p w:rsidR="00DD4B93" w:rsidP="00E92613" w:rsidRDefault="00DD4B93" w14:paraId="62A2338F" w14:textId="1B6CB6EE">
      <w:r>
        <w:lastRenderedPageBreak/>
        <w:t>(Note here that I did not have my camera on, so the camera is red).</w:t>
      </w:r>
    </w:p>
    <w:p w:rsidR="00DD4B93" w:rsidP="00E92613" w:rsidRDefault="00DD4B93" w14:paraId="34B278CA" w14:textId="4126C3D8">
      <w:r>
        <w:t>The ‘…’ button has a few useful extras;</w:t>
      </w:r>
    </w:p>
    <w:p w:rsidR="00DD4B93" w:rsidP="00E92613" w:rsidRDefault="00DD4B93" w14:paraId="07341874" w14:textId="400A6711">
      <w:r w:rsidRPr="00DD4B93">
        <w:drawing>
          <wp:inline distT="0" distB="0" distL="0" distR="0" wp14:anchorId="3176AAB8" wp14:editId="30802B50">
            <wp:extent cx="2057687" cy="2915057"/>
            <wp:effectExtent l="0" t="0" r="0" b="0"/>
            <wp:docPr id="10" name="Picture 10"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text, application&#10;&#10;Description automatically generated"/>
                    <pic:cNvPicPr/>
                  </pic:nvPicPr>
                  <pic:blipFill>
                    <a:blip r:embed="rId13"/>
                    <a:stretch>
                      <a:fillRect/>
                    </a:stretch>
                  </pic:blipFill>
                  <pic:spPr>
                    <a:xfrm>
                      <a:off x="0" y="0"/>
                      <a:ext cx="2057687" cy="2915057"/>
                    </a:xfrm>
                    <a:prstGeom prst="rect">
                      <a:avLst/>
                    </a:prstGeom>
                  </pic:spPr>
                </pic:pic>
              </a:graphicData>
            </a:graphic>
          </wp:inline>
        </w:drawing>
      </w:r>
    </w:p>
    <w:p w:rsidR="00DD4B93" w:rsidP="00E92613" w:rsidRDefault="00DD4B93" w14:paraId="6A20CA32" w14:textId="637A1305">
      <w:r>
        <w:t>“Chat” will let you start a private chat</w:t>
      </w:r>
    </w:p>
    <w:p w:rsidR="00DD4B93" w:rsidP="00E92613" w:rsidRDefault="00DD4B93" w14:paraId="5D389AE1" w14:textId="5EBB5954">
      <w:r>
        <w:t>“Rename” will let you rename them</w:t>
      </w:r>
    </w:p>
    <w:p w:rsidRPr="00DD4B93" w:rsidR="00DD4B93" w:rsidP="00E92613" w:rsidRDefault="00DD4B93" w14:paraId="545ECFC5" w14:textId="709C96F1">
      <w:r w:rsidR="13E9913D">
        <w:rPr/>
        <w:t>“Remove” will boot them from the meeting.</w:t>
      </w:r>
    </w:p>
    <w:sectPr w:rsidRPr="00DD4B93" w:rsidR="00DD4B93">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613"/>
    <w:rsid w:val="00066F75"/>
    <w:rsid w:val="000E7EEE"/>
    <w:rsid w:val="002927BF"/>
    <w:rsid w:val="00304B14"/>
    <w:rsid w:val="00346128"/>
    <w:rsid w:val="00402109"/>
    <w:rsid w:val="0073243A"/>
    <w:rsid w:val="007811B2"/>
    <w:rsid w:val="0078753E"/>
    <w:rsid w:val="007D6C45"/>
    <w:rsid w:val="008F2E70"/>
    <w:rsid w:val="009C4FB9"/>
    <w:rsid w:val="00A065B3"/>
    <w:rsid w:val="00A70EF4"/>
    <w:rsid w:val="00BA2DFB"/>
    <w:rsid w:val="00BF1D90"/>
    <w:rsid w:val="00C925CE"/>
    <w:rsid w:val="00D02493"/>
    <w:rsid w:val="00D3214B"/>
    <w:rsid w:val="00DD4B93"/>
    <w:rsid w:val="00E92613"/>
    <w:rsid w:val="00FA522C"/>
    <w:rsid w:val="00FD18D1"/>
    <w:rsid w:val="13E9913D"/>
    <w:rsid w:val="4D9C670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7BDBB"/>
  <w15:chartTrackingRefBased/>
  <w15:docId w15:val="{3A8FAC0A-7103-4648-925B-E4A989817C9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5.png" Id="rId8" /><Relationship Type="http://schemas.openxmlformats.org/officeDocument/2006/relationships/image" Target="media/image10.png" Id="rId13" /><Relationship Type="http://schemas.openxmlformats.org/officeDocument/2006/relationships/webSettings" Target="webSettings.xml" Id="rId3" /><Relationship Type="http://schemas.openxmlformats.org/officeDocument/2006/relationships/image" Target="media/image4.png" Id="rId7" /><Relationship Type="http://schemas.openxmlformats.org/officeDocument/2006/relationships/image" Target="media/image9.png" Id="rId12"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image" Target="media/image3.png" Id="rId6" /><Relationship Type="http://schemas.openxmlformats.org/officeDocument/2006/relationships/image" Target="media/image8.png" Id="rId11" /><Relationship Type="http://schemas.openxmlformats.org/officeDocument/2006/relationships/image" Target="media/image2.png" Id="rId5" /><Relationship Type="http://schemas.openxmlformats.org/officeDocument/2006/relationships/theme" Target="theme/theme1.xml" Id="rId15" /><Relationship Type="http://schemas.openxmlformats.org/officeDocument/2006/relationships/image" Target="media/image7.png" Id="rId10" /><Relationship Type="http://schemas.openxmlformats.org/officeDocument/2006/relationships/image" Target="media/image1.png" Id="rId4" /><Relationship Type="http://schemas.openxmlformats.org/officeDocument/2006/relationships/image" Target="media/image6.png" Id="rId9" /><Relationship Type="http://schemas.openxmlformats.org/officeDocument/2006/relationships/fontTable" Target="fontTable.xml" Id="rId14" /><Relationship Type="http://schemas.openxmlformats.org/officeDocument/2006/relationships/image" Target="/media/imageb.png" Id="R2230510482084a86" /><Relationship Type="http://schemas.openxmlformats.org/officeDocument/2006/relationships/image" Target="/media/imagec.png" Id="Rcce1923d65c243bc" /><Relationship Type="http://schemas.openxmlformats.org/officeDocument/2006/relationships/hyperlink" Target="https://icpe2022.virtualpostersession.org/" TargetMode="External" Id="R2b839e80927742c3" /><Relationship Type="http://schemas.openxmlformats.org/officeDocument/2006/relationships/image" Target="/media/imaged.png" Id="R195f0ffb781045b1" /><Relationship Type="http://schemas.openxmlformats.org/officeDocument/2006/relationships/image" Target="/media/imagee.png" Id="R909e055bcbb840b2" /><Relationship Type="http://schemas.openxmlformats.org/officeDocument/2006/relationships/hyperlink" Target="https://chrome.google.com/webstore/detail/youtube-windowed-fullscre/gkkmiofalnjagdcjheckamobghglpdpm?hl=en" TargetMode="External" Id="Re0252c66cf5c48b0" /><Relationship Type="http://schemas.openxmlformats.org/officeDocument/2006/relationships/image" Target="/media/imagef.png" Id="R4c3024fa8afd4f70" /><Relationship Type="http://schemas.openxmlformats.org/officeDocument/2006/relationships/image" Target="/media/image10.png" Id="R70e8a7718e6840e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Thomas Dixon</dc:creator>
  <keywords/>
  <dc:description/>
  <lastModifiedBy>Thomas Dixon</lastModifiedBy>
  <revision>7</revision>
  <dcterms:created xsi:type="dcterms:W3CDTF">2022-11-27T03:15:00.0000000Z</dcterms:created>
  <dcterms:modified xsi:type="dcterms:W3CDTF">2023-01-20T00:28:20.6739521Z</dcterms:modified>
</coreProperties>
</file>